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5B055">
      <w:pPr>
        <w:jc w:val="both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附件1：</w:t>
      </w:r>
    </w:p>
    <w:p w14:paraId="033AE52F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 w14:paraId="2A6E5E41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年常州市护理学会会员汇总表</w:t>
      </w:r>
    </w:p>
    <w:p w14:paraId="7F93DA1B"/>
    <w:p w14:paraId="7CA66ACC"/>
    <w:p w14:paraId="7E693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仿宋" w:hAnsi="仿宋" w:eastAsia="仿宋" w:cs="仿宋"/>
          <w:b/>
          <w:bCs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单位全称（盖章）：</w:t>
      </w:r>
    </w:p>
    <w:p w14:paraId="30631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联系人：</w:t>
      </w: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手机号码：</w:t>
      </w:r>
      <w:bookmarkStart w:id="0" w:name="_GoBack"/>
      <w:bookmarkEnd w:id="0"/>
    </w:p>
    <w:p w14:paraId="73096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5"/>
        <w:gridCol w:w="2697"/>
      </w:tblGrid>
      <w:tr w14:paraId="039ED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825" w:type="dxa"/>
            <w:tcBorders>
              <w:tl2br w:val="single" w:color="auto" w:sz="4" w:space="0"/>
            </w:tcBorders>
            <w:vAlign w:val="center"/>
          </w:tcPr>
          <w:p w14:paraId="5F12D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sz w:val="31"/>
                <w:szCs w:val="3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  <w:t xml:space="preserve">                     类别</w:t>
            </w:r>
          </w:p>
          <w:p w14:paraId="1BD9A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240" w:firstLineChars="400"/>
              <w:jc w:val="both"/>
              <w:textAlignment w:val="auto"/>
              <w:rPr>
                <w:rFonts w:hint="default" w:ascii="仿宋" w:hAnsi="仿宋" w:eastAsia="仿宋" w:cs="仿宋"/>
                <w:sz w:val="31"/>
                <w:szCs w:val="3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  <w:t>项目</w:t>
            </w:r>
          </w:p>
        </w:tc>
        <w:tc>
          <w:tcPr>
            <w:tcW w:w="2697" w:type="dxa"/>
            <w:vAlign w:val="center"/>
          </w:tcPr>
          <w:p w14:paraId="21CFB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  <w:t>人数</w:t>
            </w:r>
          </w:p>
        </w:tc>
      </w:tr>
      <w:tr w14:paraId="14BC9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825" w:type="dxa"/>
            <w:vAlign w:val="center"/>
          </w:tcPr>
          <w:p w14:paraId="43038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  <w:t>新会员数</w:t>
            </w:r>
          </w:p>
        </w:tc>
        <w:tc>
          <w:tcPr>
            <w:tcW w:w="2697" w:type="dxa"/>
            <w:vAlign w:val="top"/>
          </w:tcPr>
          <w:p w14:paraId="296D3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1"/>
                <w:szCs w:val="31"/>
                <w:lang w:val="en-US" w:eastAsia="zh-CN"/>
              </w:rPr>
            </w:pPr>
          </w:p>
        </w:tc>
      </w:tr>
      <w:tr w14:paraId="0EE4B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825" w:type="dxa"/>
            <w:vAlign w:val="center"/>
          </w:tcPr>
          <w:p w14:paraId="56B02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  <w:t>老会员数</w:t>
            </w:r>
          </w:p>
        </w:tc>
        <w:tc>
          <w:tcPr>
            <w:tcW w:w="2697" w:type="dxa"/>
            <w:vAlign w:val="top"/>
          </w:tcPr>
          <w:p w14:paraId="6B071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1"/>
                <w:szCs w:val="31"/>
                <w:lang w:val="en-US" w:eastAsia="zh-CN"/>
              </w:rPr>
            </w:pPr>
          </w:p>
        </w:tc>
      </w:tr>
      <w:tr w14:paraId="32ADF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825" w:type="dxa"/>
            <w:vAlign w:val="center"/>
          </w:tcPr>
          <w:p w14:paraId="17CBA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  <w:t>会员总数</w:t>
            </w:r>
          </w:p>
        </w:tc>
        <w:tc>
          <w:tcPr>
            <w:tcW w:w="2697" w:type="dxa"/>
            <w:vAlign w:val="top"/>
          </w:tcPr>
          <w:p w14:paraId="2ED9E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1"/>
                <w:szCs w:val="31"/>
                <w:lang w:val="en-US" w:eastAsia="zh-CN"/>
              </w:rPr>
            </w:pPr>
          </w:p>
        </w:tc>
      </w:tr>
      <w:tr w14:paraId="43781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825" w:type="dxa"/>
            <w:vAlign w:val="center"/>
          </w:tcPr>
          <w:p w14:paraId="22F27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  <w:t>全院护理人员总数</w:t>
            </w:r>
          </w:p>
        </w:tc>
        <w:tc>
          <w:tcPr>
            <w:tcW w:w="2697" w:type="dxa"/>
            <w:vAlign w:val="top"/>
          </w:tcPr>
          <w:p w14:paraId="723F4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1"/>
                <w:szCs w:val="31"/>
                <w:lang w:val="en-US" w:eastAsia="zh-CN"/>
              </w:rPr>
            </w:pPr>
          </w:p>
        </w:tc>
      </w:tr>
    </w:tbl>
    <w:p w14:paraId="5BEDC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备注：</w:t>
      </w:r>
    </w:p>
    <w:p w14:paraId="495D2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1.人员统计截止日期为2026年7月31日。</w:t>
      </w:r>
    </w:p>
    <w:p w14:paraId="114CA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2.若转账时如出现</w:t>
      </w:r>
      <w:r>
        <w:rPr>
          <w:rFonts w:hint="eastAsia" w:ascii="楷体" w:hAnsi="楷体" w:eastAsia="楷体" w:cs="楷体"/>
          <w:b/>
          <w:bCs/>
          <w:color w:val="auto"/>
          <w:sz w:val="24"/>
          <w:szCs w:val="24"/>
          <w:lang w:val="en-US" w:eastAsia="zh-CN"/>
        </w:rPr>
        <w:t>“无法备注、未备注”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手机号码的情况，电子发票将统一发送至</w:t>
      </w:r>
      <w:r>
        <w:rPr>
          <w:rFonts w:hint="eastAsia" w:ascii="楷体" w:hAnsi="楷体" w:eastAsia="楷体" w:cs="楷体"/>
          <w:b/>
          <w:bCs/>
          <w:color w:val="auto"/>
          <w:sz w:val="24"/>
          <w:szCs w:val="24"/>
          <w:lang w:val="en-US" w:eastAsia="zh-CN"/>
        </w:rPr>
        <w:t>本表中联系人的手机号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，请确保联系方式准确有效。</w:t>
      </w:r>
    </w:p>
    <w:p w14:paraId="73C25A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sectPr>
      <w:pgSz w:w="11906" w:h="16838"/>
      <w:pgMar w:top="1814" w:right="1474" w:bottom="1701" w:left="158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阿里妈妈数黑体">
    <w:panose1 w:val="00000000000000000000"/>
    <w:charset w:val="86"/>
    <w:family w:val="auto"/>
    <w:pitch w:val="default"/>
    <w:sig w:usb0="00000003" w:usb1="0801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E39E8"/>
    <w:rsid w:val="017442FA"/>
    <w:rsid w:val="0523290B"/>
    <w:rsid w:val="238D602D"/>
    <w:rsid w:val="29667E02"/>
    <w:rsid w:val="3C9F2581"/>
    <w:rsid w:val="44C85ABB"/>
    <w:rsid w:val="49107A31"/>
    <w:rsid w:val="522B33A4"/>
    <w:rsid w:val="54EE39E8"/>
    <w:rsid w:val="60723D53"/>
    <w:rsid w:val="6D1C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150</Characters>
  <Lines>0</Lines>
  <Paragraphs>0</Paragraphs>
  <TotalTime>180</TotalTime>
  <ScaleCrop>false</ScaleCrop>
  <LinksUpToDate>false</LinksUpToDate>
  <CharactersWithSpaces>191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2026-07-21T02:56:00Z</dcterms:created>
  <dc:creator>武芹</dc:creator>
  <cp:lastModifiedBy>武芹</cp:lastModifiedBy>
  <dcterms:modified xsi:type="dcterms:W3CDTF">2026-07-31T02:26:17Z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CDBA23634AAB45CA8E4F7271B6140845_11</vt:lpwstr>
  </property>
  <property fmtid="{D5CDD505-2E9C-101B-9397-08002B2CF9AE}" pid="4" name="KSOTemplateDocerSaveRecord">
    <vt:lpwstr>eyJoZGlkIjoiY2I4OWU2ZjZlYTNkZmYyYWM0ZWE0MmM2NGVkNzFiNDUiLCJ1c2VySWQiOiI1OTI2MDUyNDkifQ==</vt:lpwstr>
  </property>
</Properties>
</file>